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B5B" w:rsidRDefault="00306B5B" w:rsidP="00306B5B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7026F1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7026F1">
        <w:rPr>
          <w:b/>
        </w:rPr>
        <w:t xml:space="preserve">с. </w:t>
      </w:r>
      <w:proofErr w:type="spellStart"/>
      <w:r w:rsidR="007026F1">
        <w:rPr>
          <w:b/>
        </w:rPr>
        <w:t>Мескер</w:t>
      </w:r>
      <w:proofErr w:type="spellEnd"/>
      <w:r w:rsidR="007026F1">
        <w:rPr>
          <w:b/>
        </w:rPr>
        <w:t>-Юрт</w:t>
      </w:r>
      <w:r>
        <w:rPr>
          <w:b/>
        </w:rPr>
        <w:t>»</w:t>
      </w:r>
    </w:p>
    <w:p w:rsidR="006A348C" w:rsidRDefault="006A348C">
      <w:pPr>
        <w:pStyle w:val="a3"/>
        <w:spacing w:before="5"/>
        <w:ind w:left="0"/>
        <w:rPr>
          <w:b/>
          <w:sz w:val="22"/>
        </w:rPr>
      </w:pPr>
    </w:p>
    <w:p w:rsidR="006A348C" w:rsidRDefault="004A4CFE">
      <w:pPr>
        <w:spacing w:before="1"/>
        <w:ind w:right="1263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4"/>
        </w:rPr>
        <w:t xml:space="preserve"> </w:t>
      </w:r>
      <w:r>
        <w:rPr>
          <w:b/>
        </w:rPr>
        <w:t>итоговых</w:t>
      </w:r>
      <w:r>
        <w:rPr>
          <w:b/>
          <w:spacing w:val="-3"/>
        </w:rPr>
        <w:t xml:space="preserve"> </w:t>
      </w:r>
      <w:r>
        <w:rPr>
          <w:b/>
        </w:rPr>
        <w:t>планируемых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результатов</w:t>
      </w:r>
    </w:p>
    <w:p w:rsidR="006A348C" w:rsidRDefault="004A4CFE">
      <w:pPr>
        <w:spacing w:before="5"/>
        <w:ind w:right="1263"/>
        <w:jc w:val="center"/>
        <w:rPr>
          <w:b/>
        </w:rPr>
      </w:pPr>
      <w:r>
        <w:rPr>
          <w:b/>
        </w:rPr>
        <w:t>с</w:t>
      </w:r>
      <w:r>
        <w:rPr>
          <w:b/>
          <w:spacing w:val="-6"/>
        </w:rPr>
        <w:t xml:space="preserve"> </w:t>
      </w:r>
      <w:r>
        <w:rPr>
          <w:b/>
        </w:rPr>
        <w:t>указанием</w:t>
      </w:r>
      <w:r>
        <w:rPr>
          <w:b/>
          <w:spacing w:val="-2"/>
        </w:rPr>
        <w:t xml:space="preserve"> </w:t>
      </w:r>
      <w:r>
        <w:rPr>
          <w:b/>
        </w:rPr>
        <w:t>этапов</w:t>
      </w:r>
      <w:r>
        <w:rPr>
          <w:b/>
          <w:spacing w:val="-2"/>
        </w:rPr>
        <w:t xml:space="preserve"> </w:t>
      </w:r>
      <w:r>
        <w:rPr>
          <w:b/>
        </w:rPr>
        <w:t>их</w:t>
      </w:r>
      <w:r>
        <w:rPr>
          <w:b/>
          <w:spacing w:val="-1"/>
        </w:rPr>
        <w:t xml:space="preserve"> </w:t>
      </w:r>
      <w:r>
        <w:rPr>
          <w:b/>
        </w:rPr>
        <w:t>формирования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способов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учебному</w:t>
      </w:r>
      <w:r>
        <w:rPr>
          <w:b/>
          <w:spacing w:val="5"/>
        </w:rPr>
        <w:t xml:space="preserve"> </w:t>
      </w:r>
      <w:r>
        <w:rPr>
          <w:b/>
          <w:spacing w:val="-2"/>
        </w:rPr>
        <w:t>предмету</w:t>
      </w:r>
    </w:p>
    <w:p w:rsidR="006A348C" w:rsidRDefault="004A4CFE">
      <w:pPr>
        <w:spacing w:before="3"/>
        <w:ind w:left="1" w:right="1263"/>
        <w:jc w:val="center"/>
        <w:rPr>
          <w:b/>
        </w:rPr>
      </w:pPr>
      <w:r>
        <w:rPr>
          <w:b/>
        </w:rPr>
        <w:t>«Иностранный</w:t>
      </w:r>
      <w:r>
        <w:rPr>
          <w:b/>
          <w:spacing w:val="-6"/>
        </w:rPr>
        <w:t xml:space="preserve"> </w:t>
      </w:r>
      <w:r>
        <w:rPr>
          <w:b/>
        </w:rPr>
        <w:t>язык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(английский)»</w:t>
      </w:r>
    </w:p>
    <w:p w:rsidR="006A348C" w:rsidRDefault="006A348C">
      <w:pPr>
        <w:pStyle w:val="a3"/>
        <w:spacing w:before="32"/>
        <w:ind w:left="0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552"/>
        </w:trPr>
        <w:tc>
          <w:tcPr>
            <w:tcW w:w="8090" w:type="dxa"/>
            <w:shd w:val="clear" w:color="auto" w:fill="E9F0DD"/>
          </w:tcPr>
          <w:p w:rsidR="006A348C" w:rsidRDefault="004A4CFE">
            <w:pPr>
              <w:pStyle w:val="TableParagraph"/>
              <w:ind w:left="573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6A348C" w:rsidRDefault="004A4CFE">
            <w:pPr>
              <w:pStyle w:val="TableParagraph"/>
              <w:spacing w:line="256" w:lineRule="exact"/>
              <w:ind w:left="573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2" w:type="dxa"/>
            <w:shd w:val="clear" w:color="auto" w:fill="E9F0DD"/>
          </w:tcPr>
          <w:p w:rsidR="006A348C" w:rsidRDefault="004A4CFE">
            <w:pPr>
              <w:pStyle w:val="TableParagraph"/>
              <w:spacing w:line="270" w:lineRule="atLeast"/>
              <w:ind w:left="674" w:right="369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6A348C">
        <w:trPr>
          <w:trHeight w:val="707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1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умения.</w:t>
            </w:r>
          </w:p>
          <w:p w:rsidR="006A348C" w:rsidRDefault="004A4CFE">
            <w:pPr>
              <w:pStyle w:val="TableParagraph"/>
              <w:spacing w:before="40"/>
              <w:ind w:left="60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Говорение:</w:t>
            </w:r>
          </w:p>
        </w:tc>
      </w:tr>
      <w:tr w:rsidR="006A348C">
        <w:trPr>
          <w:trHeight w:val="158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вести разные виды диалогов (диалог этикетного характера, диалог- расспрос) в стандартных ситуациях неофициального общения, используя вербальные и (или) зрительные опоры в рамках изучаемой тематики с соблюдением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принятого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собеседника);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48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картинок, фотографий и (или) ключевых слов, вопросов.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1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2" w:right="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Аудирование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</w:tr>
      <w:tr w:rsidR="006A348C">
        <w:trPr>
          <w:trHeight w:val="76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обучающихся;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21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догадку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текста/текстов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секунд).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496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599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чтение: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изученном языковом материале, с соблюдением правил чтения и соответствующей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189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читать про себя и понимать учебные тексты, построенные на изученном языковом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зависимости от поставленной коммуникативной задачи: с пониманием основного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 зрительные опоры и языковую догадку (объём текста для чтения – до 80</w:t>
            </w:r>
          </w:p>
          <w:p w:rsidR="006A348C" w:rsidRDefault="004A4CF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слов).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19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415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Письмо: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формуляры,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6A348C" w:rsidRDefault="004A4CFE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7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праздниками (с днём рождения, Новым годом).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176"/>
              <w:ind w:left="596" w:hanging="23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2762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навыки.</w:t>
            </w:r>
          </w:p>
          <w:p w:rsidR="006A348C" w:rsidRDefault="004A4CFE">
            <w:pPr>
              <w:pStyle w:val="TableParagraph"/>
              <w:spacing w:before="42"/>
              <w:ind w:left="2760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  <w:tc>
          <w:tcPr>
            <w:tcW w:w="1842" w:type="dxa"/>
          </w:tcPr>
          <w:p w:rsidR="006A348C" w:rsidRDefault="006A348C">
            <w:pPr>
              <w:pStyle w:val="TableParagraph"/>
              <w:ind w:left="0"/>
            </w:pPr>
          </w:p>
        </w:tc>
      </w:tr>
    </w:tbl>
    <w:p w:rsidR="006A348C" w:rsidRDefault="006A348C">
      <w:pPr>
        <w:sectPr w:rsidR="006A348C">
          <w:type w:val="continuous"/>
          <w:pgSz w:w="11910" w:h="16840"/>
          <w:pgMar w:top="34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126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полупечатное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буквосочетаний,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слов);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596" w:hanging="24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126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озвучивать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транскрипционные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букв;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4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чтения;</w:t>
            </w:r>
          </w:p>
          <w:p w:rsidR="006A348C" w:rsidRDefault="004A4CFE">
            <w:pPr>
              <w:pStyle w:val="TableParagraph"/>
              <w:spacing w:before="8" w:line="310" w:lineRule="atLeast"/>
              <w:ind w:right="58" w:firstLine="56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фразы/предложения с соблюдением их ритмико-интонационных особенностей.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6A348C">
        <w:trPr>
          <w:trHeight w:val="495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1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пунктуация:</w:t>
            </w:r>
          </w:p>
        </w:tc>
      </w:tr>
      <w:tr w:rsidR="006A348C">
        <w:trPr>
          <w:trHeight w:val="55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55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пропуски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(точка, вопросительный и восклицательный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апострофа в сокращённых формах глагола-связки, вспомогательного и модального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496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762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не менее 200 лексических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клише),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обслуживающих ситуации общения в рамках тематики, предусмотренной на первом году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обучения;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767" w:right="361" w:hanging="10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опрос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интернациональных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767" w:right="361" w:hanging="10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опрос</w:t>
            </w:r>
          </w:p>
        </w:tc>
      </w:tr>
      <w:tr w:rsidR="006A348C">
        <w:trPr>
          <w:trHeight w:val="496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540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различные коммуникативные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(утвердительные, отрицательные), вопросительные (общий, специальный, вопросы),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побудительные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утвердительной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76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распространённые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начальным 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начальным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z w:val="24"/>
              </w:rPr>
              <w:t xml:space="preserve"> +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 предложения с простым глагольным сказуемым (</w:t>
            </w:r>
            <w:proofErr w:type="spellStart"/>
            <w:r>
              <w:rPr>
                <w:sz w:val="24"/>
              </w:rPr>
              <w:t>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speaks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z w:val="24"/>
              </w:rPr>
              <w:t>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составным глагольным сказуемым (I </w:t>
            </w:r>
            <w:proofErr w:type="spellStart"/>
            <w:r>
              <w:rPr>
                <w:sz w:val="24"/>
              </w:rPr>
              <w:t>want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dance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She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well</w:t>
            </w:r>
            <w:proofErr w:type="spellEnd"/>
            <w:r>
              <w:rPr>
                <w:sz w:val="24"/>
              </w:rPr>
              <w:t>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59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6A348C" w:rsidRDefault="004A4CFE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глаголом-связкой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I’m</w:t>
            </w:r>
            <w:proofErr w:type="spellEnd"/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403" w:right="35" w:hanging="6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</w:t>
            </w:r>
          </w:p>
        </w:tc>
      </w:tr>
    </w:tbl>
    <w:p w:rsidR="006A348C" w:rsidRDefault="006A348C">
      <w:pPr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314"/>
        </w:trPr>
        <w:tc>
          <w:tcPr>
            <w:tcW w:w="8090" w:type="dxa"/>
          </w:tcPr>
          <w:p w:rsidR="006A348C" w:rsidRDefault="004A4CFE">
            <w:pPr>
              <w:pStyle w:val="TableParagraph"/>
              <w:rPr>
                <w:sz w:val="24"/>
              </w:rPr>
            </w:pPr>
            <w:r w:rsidRPr="00306B5B">
              <w:rPr>
                <w:sz w:val="24"/>
                <w:lang w:val="en-US"/>
              </w:rPr>
              <w:t>Dima,</w:t>
            </w:r>
            <w:r w:rsidRPr="00306B5B">
              <w:rPr>
                <w:spacing w:val="-5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I’m</w:t>
            </w:r>
            <w:r w:rsidRPr="00306B5B">
              <w:rPr>
                <w:spacing w:val="-1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eight.</w:t>
            </w:r>
            <w:r w:rsidRPr="00306B5B">
              <w:rPr>
                <w:spacing w:val="-2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I’m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fine.</w:t>
            </w:r>
            <w:r w:rsidRPr="00306B5B">
              <w:rPr>
                <w:spacing w:val="-2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I’m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sorry.</w:t>
            </w:r>
            <w:r w:rsidRPr="00306B5B">
              <w:rPr>
                <w:spacing w:val="-2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It’s...</w:t>
            </w:r>
            <w:r w:rsidRPr="00306B5B">
              <w:rPr>
                <w:spacing w:val="-2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Is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it.?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What’s</w:t>
            </w:r>
            <w:proofErr w:type="spellEnd"/>
            <w:r>
              <w:rPr>
                <w:spacing w:val="-2"/>
                <w:sz w:val="24"/>
              </w:rPr>
              <w:t xml:space="preserve"> ...?;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краткими глагольными формами;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повелительное наклонение: побудительные предложения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утвердительной форме (</w:t>
            </w:r>
            <w:proofErr w:type="spellStart"/>
            <w:r>
              <w:rPr>
                <w:sz w:val="24"/>
              </w:rPr>
              <w:t>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>,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please</w:t>
            </w:r>
            <w:proofErr w:type="spellEnd"/>
            <w:r>
              <w:rPr>
                <w:spacing w:val="-2"/>
                <w:sz w:val="24"/>
              </w:rPr>
              <w:t>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настоящее 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(утвердительных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отрицательных) и вопросительных (общий и специальный вопрос)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глагольную конструкцию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I’ve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...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...?);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8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модальный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сan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can’t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ride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bike</w:t>
            </w:r>
            <w:proofErr w:type="spellEnd"/>
            <w:r>
              <w:rPr>
                <w:sz w:val="24"/>
              </w:rPr>
              <w:t>.)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умения (I </w:t>
            </w:r>
            <w:proofErr w:type="spellStart"/>
            <w:r>
              <w:rPr>
                <w:sz w:val="24"/>
              </w:rPr>
              <w:t>can’t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ride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bike</w:t>
            </w:r>
            <w:proofErr w:type="spellEnd"/>
            <w:r>
              <w:rPr>
                <w:sz w:val="24"/>
              </w:rPr>
              <w:t xml:space="preserve">.);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 xml:space="preserve"> для получения разрешения (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go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out</w:t>
            </w:r>
            <w:proofErr w:type="spellEnd"/>
            <w:r>
              <w:rPr>
                <w:sz w:val="24"/>
              </w:rPr>
              <w:t>?);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неопределённый,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нулевой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артикль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(наиболее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8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множественное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pens</w:t>
            </w:r>
            <w:proofErr w:type="spellEnd"/>
            <w:r>
              <w:rPr>
                <w:sz w:val="24"/>
              </w:rPr>
              <w:t xml:space="preserve">; a </w:t>
            </w:r>
            <w:proofErr w:type="spellStart"/>
            <w:r>
              <w:rPr>
                <w:sz w:val="24"/>
              </w:rPr>
              <w:t>man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men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притяжательные местоимения;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указательные местоимения </w:t>
            </w:r>
            <w:proofErr w:type="spellStart"/>
            <w:r>
              <w:rPr>
                <w:sz w:val="24"/>
              </w:rPr>
              <w:t>this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these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 количественные числительные (1–12);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речи вопросительные слова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many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места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near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under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 xml:space="preserve"> (при однородных членах).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496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64"/>
              <w:rPr>
                <w:b/>
                <w:sz w:val="24"/>
              </w:rPr>
            </w:pPr>
            <w:r>
              <w:rPr>
                <w:b/>
                <w:sz w:val="24"/>
              </w:rPr>
              <w:t>Социокультурные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6A348C">
        <w:trPr>
          <w:trHeight w:val="1579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поздравление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годом,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Рождеством;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6A348C" w:rsidRDefault="004A4CFE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столиц.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92"/>
        </w:trPr>
        <w:tc>
          <w:tcPr>
            <w:tcW w:w="9932" w:type="dxa"/>
            <w:gridSpan w:val="2"/>
            <w:shd w:val="clear" w:color="auto" w:fill="C4DFB3"/>
          </w:tcPr>
          <w:p w:rsidR="006A348C" w:rsidRDefault="004A4CFE">
            <w:pPr>
              <w:pStyle w:val="TableParagraph"/>
              <w:ind w:left="575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</w:tr>
    </w:tbl>
    <w:p w:rsidR="006A348C" w:rsidRDefault="006A348C">
      <w:pPr>
        <w:jc w:val="center"/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276"/>
        </w:trPr>
        <w:tc>
          <w:tcPr>
            <w:tcW w:w="9932" w:type="dxa"/>
            <w:gridSpan w:val="2"/>
            <w:shd w:val="clear" w:color="auto" w:fill="C4DFB3"/>
          </w:tcPr>
          <w:p w:rsidR="006A348C" w:rsidRDefault="004A4CFE">
            <w:pPr>
              <w:pStyle w:val="TableParagraph"/>
              <w:spacing w:line="256" w:lineRule="exact"/>
              <w:ind w:left="575" w:right="6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6A348C">
        <w:trPr>
          <w:trHeight w:val="630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1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умения.</w:t>
            </w:r>
          </w:p>
          <w:p w:rsidR="006A348C" w:rsidRDefault="004A4CFE">
            <w:pPr>
              <w:pStyle w:val="TableParagraph"/>
              <w:spacing w:before="42"/>
              <w:ind w:left="60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Говорение:</w:t>
            </w:r>
          </w:p>
        </w:tc>
      </w:tr>
      <w:tr w:rsidR="006A348C">
        <w:trPr>
          <w:trHeight w:val="1582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вести разные виды диалогов (диалог этикетного характера, диалог- побуждение, диалог-расспрос) в стандартных ситуациях неофициального общения, с вербальными и (или) зрительными опорами в рамках изучаемой тематики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собеседника);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4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(описание; повествование/рассказ)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опорами;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348C" w:rsidRDefault="004A4CFE">
            <w:pPr>
              <w:pStyle w:val="TableParagraph"/>
              <w:spacing w:before="8" w:line="31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(или)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(объём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 менее 4 фраз).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496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Аудирование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42" w:type="dxa"/>
          </w:tcPr>
          <w:p w:rsidR="006A348C" w:rsidRDefault="006A3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обучающихся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вербально/</w:t>
            </w:r>
            <w:proofErr w:type="spellStart"/>
            <w:r>
              <w:rPr>
                <w:sz w:val="24"/>
              </w:rPr>
              <w:t>невербально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услышанное;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21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контекстуальной,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(время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звучания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текста/текстов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минуты).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599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чтение: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изученном языковом материале, с соблюдением правил чтения и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прочитанного;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21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читать про себя и понимать учебные тексты, содержащие отдельные незнакомые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слов).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1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Письмо:</w:t>
            </w:r>
          </w:p>
        </w:tc>
      </w:tr>
      <w:tr w:rsidR="006A348C">
        <w:trPr>
          <w:trHeight w:val="821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формуляры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имя, фамилия, возраст, страна проживания, любимые занятия и другие;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рождения, Новым годом, Рождеством с выражением пожеланий;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2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них </w:t>
            </w:r>
            <w:r>
              <w:rPr>
                <w:spacing w:val="-2"/>
                <w:sz w:val="24"/>
              </w:rPr>
              <w:t>изображено.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591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1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навыки.</w:t>
            </w:r>
          </w:p>
          <w:p w:rsidR="006A348C" w:rsidRDefault="004A4CFE">
            <w:pPr>
              <w:pStyle w:val="TableParagraph"/>
              <w:spacing w:before="40" w:line="256" w:lineRule="exact"/>
              <w:ind w:left="575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314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(гласная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6A348C" w:rsidRDefault="006A348C">
      <w:pPr>
        <w:jc w:val="right"/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270"/>
        </w:trPr>
        <w:tc>
          <w:tcPr>
            <w:tcW w:w="8090" w:type="dxa"/>
          </w:tcPr>
          <w:p w:rsidR="006A348C" w:rsidRDefault="006A348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2" w:type="dxa"/>
          </w:tcPr>
          <w:p w:rsidR="006A348C" w:rsidRDefault="006A348C">
            <w:pPr>
              <w:pStyle w:val="TableParagraph"/>
              <w:ind w:left="0"/>
              <w:rPr>
                <w:sz w:val="20"/>
              </w:rPr>
            </w:pP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tion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ight</w:t>
            </w:r>
            <w:proofErr w:type="spellEnd"/>
            <w:r>
              <w:rPr>
                <w:sz w:val="24"/>
              </w:rPr>
              <w:t>) в односложных, двусложных и многосложных словах (</w:t>
            </w:r>
            <w:proofErr w:type="spellStart"/>
            <w:r>
              <w:rPr>
                <w:sz w:val="24"/>
              </w:rPr>
              <w:t>international</w:t>
            </w:r>
            <w:proofErr w:type="spellEnd"/>
            <w:r>
              <w:rPr>
                <w:sz w:val="24"/>
              </w:rPr>
              <w:t>,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night</w:t>
            </w:r>
            <w:proofErr w:type="spellEnd"/>
            <w:r>
              <w:rPr>
                <w:spacing w:val="-2"/>
                <w:sz w:val="24"/>
              </w:rPr>
              <w:t>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545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фразы/предложения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2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1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пунктуация:</w:t>
            </w:r>
          </w:p>
        </w:tc>
      </w:tr>
      <w:tr w:rsidR="006A348C">
        <w:trPr>
          <w:trHeight w:val="82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(точка,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восклицательный знаки в конце предложения, апостроф)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762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350 лексических единиц (слов, словосочетаний, речевых клише), включая 200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лексических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2"/>
                <w:sz w:val="24"/>
              </w:rPr>
              <w:t xml:space="preserve"> обучения;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образовывать родственные слова с использованием 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аффиксации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(суффиксы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</w:p>
          <w:p w:rsidR="006A348C" w:rsidRPr="00306B5B" w:rsidRDefault="004A4CFE">
            <w:pPr>
              <w:pStyle w:val="TableParagraph"/>
              <w:spacing w:line="275" w:lineRule="exact"/>
              <w:rPr>
                <w:sz w:val="24"/>
                <w:lang w:val="en-US"/>
              </w:rPr>
            </w:pPr>
            <w:r w:rsidRPr="00306B5B">
              <w:rPr>
                <w:sz w:val="24"/>
                <w:lang w:val="en-US"/>
              </w:rPr>
              <w:t>-teen,</w:t>
            </w:r>
            <w:r w:rsidRPr="00306B5B">
              <w:rPr>
                <w:spacing w:val="-4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-ty,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-</w:t>
            </w:r>
            <w:proofErr w:type="spellStart"/>
            <w:r w:rsidRPr="00306B5B">
              <w:rPr>
                <w:sz w:val="24"/>
                <w:lang w:val="en-US"/>
              </w:rPr>
              <w:t>th</w:t>
            </w:r>
            <w:proofErr w:type="spellEnd"/>
            <w:r w:rsidRPr="00306B5B">
              <w:rPr>
                <w:sz w:val="24"/>
                <w:lang w:val="en-US"/>
              </w:rPr>
              <w:t>)</w:t>
            </w:r>
            <w:r w:rsidRPr="00306B5B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словосложения</w:t>
            </w:r>
            <w:r w:rsidRPr="00306B5B">
              <w:rPr>
                <w:spacing w:val="-4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(football,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pacing w:val="-2"/>
                <w:sz w:val="24"/>
                <w:lang w:val="en-US"/>
              </w:rPr>
              <w:t>snowman).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630"/>
        </w:trPr>
        <w:tc>
          <w:tcPr>
            <w:tcW w:w="9932" w:type="dxa"/>
            <w:gridSpan w:val="2"/>
          </w:tcPr>
          <w:p w:rsidR="006A348C" w:rsidRDefault="006A348C">
            <w:pPr>
              <w:pStyle w:val="TableParagraph"/>
              <w:spacing w:before="39"/>
              <w:ind w:left="0"/>
              <w:rPr>
                <w:b/>
                <w:sz w:val="24"/>
              </w:rPr>
            </w:pPr>
          </w:p>
          <w:p w:rsidR="006A348C" w:rsidRDefault="004A4CFE">
            <w:pPr>
              <w:pStyle w:val="TableParagraph"/>
              <w:spacing w:before="1"/>
              <w:ind w:left="3540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побудительные предложения в отрицательной форме (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talk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предложения с начальным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bridge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across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river</w:t>
            </w:r>
            <w:proofErr w:type="spellEnd"/>
            <w:r>
              <w:rPr>
                <w:sz w:val="24"/>
              </w:rPr>
              <w:t>.</w:t>
            </w:r>
          </w:p>
          <w:p w:rsidR="006A348C" w:rsidRPr="00306B5B" w:rsidRDefault="004A4CFE">
            <w:pPr>
              <w:pStyle w:val="TableParagraph"/>
              <w:spacing w:line="275" w:lineRule="exact"/>
              <w:rPr>
                <w:sz w:val="24"/>
                <w:lang w:val="en-US"/>
              </w:rPr>
            </w:pPr>
            <w:r w:rsidRPr="00306B5B">
              <w:rPr>
                <w:sz w:val="24"/>
                <w:lang w:val="en-US"/>
              </w:rPr>
              <w:t>There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were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mountains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in</w:t>
            </w:r>
            <w:r w:rsidRPr="00306B5B">
              <w:rPr>
                <w:spacing w:val="-3"/>
                <w:sz w:val="24"/>
                <w:lang w:val="en-US"/>
              </w:rPr>
              <w:t xml:space="preserve"> </w:t>
            </w:r>
            <w:r w:rsidRPr="00306B5B">
              <w:rPr>
                <w:sz w:val="24"/>
                <w:lang w:val="en-US"/>
              </w:rPr>
              <w:t>the</w:t>
            </w:r>
            <w:r w:rsidRPr="00306B5B">
              <w:rPr>
                <w:spacing w:val="-2"/>
                <w:sz w:val="24"/>
                <w:lang w:val="en-US"/>
              </w:rPr>
              <w:t xml:space="preserve"> south.);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глаголами на 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enjoy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something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конструкцию </w:t>
            </w:r>
            <w:proofErr w:type="spellStart"/>
            <w:r>
              <w:rPr>
                <w:sz w:val="24"/>
              </w:rPr>
              <w:t>I’d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...;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126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 xml:space="preserve">распознавать и употреблять в устной и письменной речи правильные и неправильные глаголы в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z w:val="24"/>
              </w:rPr>
              <w:t xml:space="preserve"> в повествовательных (утвердительных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отрицательных)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специальный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вопрос)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 существительные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притяжательном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Possessive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Case</w:t>
            </w:r>
            <w:proofErr w:type="spellEnd"/>
            <w:r>
              <w:rPr>
                <w:spacing w:val="-2"/>
                <w:sz w:val="24"/>
              </w:rPr>
              <w:t>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выражающие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исчисляемыми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неисчисляемыми существительными (</w:t>
            </w:r>
            <w:proofErr w:type="spellStart"/>
            <w:r>
              <w:rPr>
                <w:sz w:val="24"/>
              </w:rPr>
              <w:t>much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many</w:t>
            </w:r>
            <w:proofErr w:type="spellEnd"/>
            <w:r>
              <w:rPr>
                <w:sz w:val="24"/>
              </w:rPr>
              <w:t xml:space="preserve">/a </w:t>
            </w:r>
            <w:proofErr w:type="spellStart"/>
            <w:r>
              <w:rPr>
                <w:sz w:val="24"/>
              </w:rPr>
              <w:t>lot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наречия частотности </w:t>
            </w:r>
            <w:proofErr w:type="spellStart"/>
            <w:r>
              <w:rPr>
                <w:sz w:val="24"/>
              </w:rPr>
              <w:t>usually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often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55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личные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403" w:right="35" w:hanging="6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</w:t>
            </w:r>
          </w:p>
        </w:tc>
      </w:tr>
    </w:tbl>
    <w:p w:rsidR="006A348C" w:rsidRDefault="006A348C">
      <w:pPr>
        <w:spacing w:line="270" w:lineRule="atLeast"/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314"/>
        </w:trPr>
        <w:tc>
          <w:tcPr>
            <w:tcW w:w="8090" w:type="dxa"/>
          </w:tcPr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местоимения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падеже;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указательные местоимения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those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неопределённые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вопросительных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речи вопросительные слова </w:t>
            </w: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whose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 количественные числительные (13–100);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порядковые числительные (1–30);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 направления движения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Moscow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year</w:t>
            </w:r>
            <w:proofErr w:type="spellEnd"/>
            <w:r>
              <w:rPr>
                <w:sz w:val="24"/>
              </w:rPr>
              <w:t>.);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места </w:t>
            </w:r>
            <w:proofErr w:type="spellStart"/>
            <w:r>
              <w:rPr>
                <w:sz w:val="24"/>
              </w:rPr>
              <w:t>next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front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behind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предлоги времени: 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z w:val="24"/>
              </w:rPr>
              <w:t xml:space="preserve"> в выражениях 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z w:val="24"/>
              </w:rPr>
              <w:t xml:space="preserve"> 4 </w:t>
            </w:r>
            <w:proofErr w:type="spellStart"/>
            <w:r>
              <w:rPr>
                <w:sz w:val="24"/>
              </w:rPr>
              <w:t>o’clock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morning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Monday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64"/>
              <w:rPr>
                <w:b/>
                <w:sz w:val="24"/>
              </w:rPr>
            </w:pPr>
            <w:r>
              <w:rPr>
                <w:b/>
                <w:sz w:val="24"/>
              </w:rPr>
              <w:t>Социокультурные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владеть социокультурными элементами речевого поведенческого этикета,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англоязычной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 (приветствие, прощание, знакомство, просьба, выражение благодарности,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извинение,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поздравление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Рождеством);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5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страну/страны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английском языке.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552"/>
        </w:trPr>
        <w:tc>
          <w:tcPr>
            <w:tcW w:w="9932" w:type="dxa"/>
            <w:gridSpan w:val="2"/>
            <w:shd w:val="clear" w:color="auto" w:fill="C4DFB3"/>
          </w:tcPr>
          <w:p w:rsidR="006A348C" w:rsidRDefault="004A4CFE">
            <w:pPr>
              <w:pStyle w:val="TableParagraph"/>
              <w:ind w:left="575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6A348C" w:rsidRDefault="004A4CFE">
            <w:pPr>
              <w:pStyle w:val="TableParagraph"/>
              <w:spacing w:line="256" w:lineRule="exact"/>
              <w:ind w:left="575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умения.</w:t>
            </w:r>
          </w:p>
          <w:p w:rsidR="006A348C" w:rsidRDefault="004A4CFE">
            <w:pPr>
              <w:pStyle w:val="TableParagraph"/>
              <w:spacing w:before="42"/>
              <w:ind w:left="5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Говорение:</w:t>
            </w:r>
          </w:p>
        </w:tc>
        <w:tc>
          <w:tcPr>
            <w:tcW w:w="1842" w:type="dxa"/>
          </w:tcPr>
          <w:p w:rsidR="006A348C" w:rsidRDefault="006A3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вести разные виды диалогов (диалог этикетного характера, диалог- побуждение,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диалог-расспрос)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вербальных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 с соблюдением норм речевого этикета, принятого в стране/странах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собеседника);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1263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вести диалог – разговор по телефону с использованием картинок, фотографий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неофициального 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речевого этикета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4–5 реплик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собеседника;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126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рассуждение;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зрительными опорами в рамках тематического содержания речи для 4 класса (объём</w:t>
            </w:r>
          </w:p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7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56" w:lineRule="exact"/>
              <w:ind w:left="574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56" w:lineRule="exact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6A348C" w:rsidRDefault="006A348C">
      <w:pPr>
        <w:spacing w:line="256" w:lineRule="exact"/>
        <w:jc w:val="center"/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314"/>
        </w:trPr>
        <w:tc>
          <w:tcPr>
            <w:tcW w:w="8090" w:type="dxa"/>
          </w:tcPr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речи;</w:t>
            </w:r>
          </w:p>
        </w:tc>
        <w:tc>
          <w:tcPr>
            <w:tcW w:w="1842" w:type="dxa"/>
          </w:tcPr>
          <w:p w:rsidR="006A348C" w:rsidRDefault="006A348C">
            <w:pPr>
              <w:pStyle w:val="TableParagraph"/>
              <w:ind w:left="0"/>
            </w:pP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4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представлять результаты выполненной проектной работы, в том числе подбирая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(рисунки,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выступления,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4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2" w:right="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Аудирование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обучающихся,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вербально/</w:t>
            </w:r>
            <w:proofErr w:type="spellStart"/>
            <w:r>
              <w:rPr>
                <w:sz w:val="24"/>
              </w:rPr>
              <w:t>невербально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услышанное;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532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текста/текстов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A348C" w:rsidRDefault="004A4CF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до 1 </w:t>
            </w:r>
            <w:r>
              <w:rPr>
                <w:spacing w:val="-2"/>
                <w:sz w:val="24"/>
              </w:rPr>
              <w:t>минуты).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275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spacing w:line="256" w:lineRule="exact"/>
              <w:ind w:left="575" w:righ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чтение: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изученном языковом материале, с соблюдением правил чтения и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прочитанного;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189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58" w:firstLine="56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контекстуальной,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текста/текстов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546"/>
        </w:trPr>
        <w:tc>
          <w:tcPr>
            <w:tcW w:w="8090" w:type="dxa"/>
          </w:tcPr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заголовка;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95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несплошные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понимать представленную в них информацию.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602" w:righ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Письмо:</w:t>
            </w:r>
          </w:p>
        </w:tc>
      </w:tr>
      <w:tr w:rsidR="006A348C">
        <w:trPr>
          <w:trHeight w:val="94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формуляры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имя, фамилия, возраст, место жительства (страна проживания, город), любимые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другие;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68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1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right="105" w:firstLine="568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рождения, Новым годом, Рождеством с выражением пожеланий;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0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личного характера (объём сообщения – до 50 слов).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630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684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навыки.</w:t>
            </w:r>
          </w:p>
          <w:p w:rsidR="006A348C" w:rsidRDefault="004A4CFE">
            <w:pPr>
              <w:pStyle w:val="TableParagraph"/>
              <w:spacing w:before="42"/>
              <w:ind w:left="3682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546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630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фразы/предложения</w:t>
            </w:r>
          </w:p>
          <w:p w:rsidR="006A348C" w:rsidRDefault="004A4CFE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312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1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пунктуация:</w:t>
            </w:r>
          </w:p>
        </w:tc>
      </w:tr>
    </w:tbl>
    <w:p w:rsidR="006A348C" w:rsidRDefault="006A348C">
      <w:pPr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822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(точка,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восклицательный знаки в конце предложения, апостроф, запятая при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перечислении).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before="268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762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500 лексических единиц (слов, словосочетаний, речевых клише), включая 350</w:t>
            </w:r>
          </w:p>
          <w:p w:rsidR="006A348C" w:rsidRDefault="004A4CF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лексических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предшествующие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основных способов словообразования: аффиксации (суффиксы -</w:t>
            </w:r>
            <w:proofErr w:type="spellStart"/>
            <w:r>
              <w:rPr>
                <w:sz w:val="24"/>
              </w:rPr>
              <w:t>er</w:t>
            </w:r>
            <w:proofErr w:type="spellEnd"/>
            <w:r>
              <w:rPr>
                <w:sz w:val="24"/>
              </w:rPr>
              <w:t>/-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ist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teacher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actor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artist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blackboard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конверсии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play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2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540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речи:</w:t>
            </w:r>
          </w:p>
        </w:tc>
      </w:tr>
      <w:tr w:rsidR="006A348C">
        <w:trPr>
          <w:trHeight w:val="947"/>
        </w:trPr>
        <w:tc>
          <w:tcPr>
            <w:tcW w:w="8090" w:type="dxa"/>
          </w:tcPr>
          <w:p w:rsidR="006A348C" w:rsidRDefault="004A4CFE">
            <w:pPr>
              <w:pStyle w:val="TableParagraph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Present</w:t>
            </w:r>
            <w:proofErr w:type="spellEnd"/>
          </w:p>
          <w:p w:rsidR="006A348C" w:rsidRDefault="004A4CFE">
            <w:pPr>
              <w:pStyle w:val="TableParagraph"/>
              <w:spacing w:before="8" w:line="31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(утвердительных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отрицательных), вопросительных (общий и специальный вопрос) предложениях;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Future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Tense</w:t>
            </w:r>
            <w:proofErr w:type="spellEnd"/>
            <w:r>
              <w:rPr>
                <w:sz w:val="24"/>
              </w:rPr>
              <w:t xml:space="preserve"> для выражения будущего действия;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модальные глаголы долженствования </w:t>
            </w:r>
            <w:proofErr w:type="spellStart"/>
            <w:r>
              <w:rPr>
                <w:sz w:val="24"/>
              </w:rPr>
              <w:t>must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отрицательное местоимение </w:t>
            </w:r>
            <w:proofErr w:type="spellStart"/>
            <w:r>
              <w:rPr>
                <w:sz w:val="24"/>
              </w:rPr>
              <w:t>no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946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степени сравнения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исключения:</w:t>
            </w:r>
          </w:p>
          <w:p w:rsidR="006A348C" w:rsidRPr="007026F1" w:rsidRDefault="004A4CFE">
            <w:pPr>
              <w:pStyle w:val="TableParagraph"/>
              <w:spacing w:line="275" w:lineRule="exact"/>
              <w:rPr>
                <w:sz w:val="24"/>
                <w:lang w:val="en-US"/>
              </w:rPr>
            </w:pPr>
            <w:r w:rsidRPr="007026F1">
              <w:rPr>
                <w:sz w:val="24"/>
                <w:lang w:val="en-US"/>
              </w:rPr>
              <w:t>good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–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better</w:t>
            </w:r>
            <w:r w:rsidRPr="007026F1">
              <w:rPr>
                <w:spacing w:val="-1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–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(the)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best,</w:t>
            </w:r>
            <w:r w:rsidRPr="007026F1">
              <w:rPr>
                <w:spacing w:val="-1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bad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–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worse –</w:t>
            </w:r>
            <w:r w:rsidRPr="007026F1">
              <w:rPr>
                <w:spacing w:val="-2"/>
                <w:sz w:val="24"/>
                <w:lang w:val="en-US"/>
              </w:rPr>
              <w:t xml:space="preserve"> </w:t>
            </w:r>
            <w:r w:rsidRPr="007026F1">
              <w:rPr>
                <w:sz w:val="24"/>
                <w:lang w:val="en-US"/>
              </w:rPr>
              <w:t>(the)</w:t>
            </w:r>
            <w:r w:rsidRPr="007026F1">
              <w:rPr>
                <w:spacing w:val="-1"/>
                <w:sz w:val="24"/>
                <w:lang w:val="en-US"/>
              </w:rPr>
              <w:t xml:space="preserve"> </w:t>
            </w:r>
            <w:r w:rsidRPr="007026F1">
              <w:rPr>
                <w:spacing w:val="-2"/>
                <w:sz w:val="24"/>
                <w:lang w:val="en-US"/>
              </w:rPr>
              <w:t>worst);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наречия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8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обозначение даты и года;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313"/>
        </w:trPr>
        <w:tc>
          <w:tcPr>
            <w:tcW w:w="9932" w:type="dxa"/>
            <w:gridSpan w:val="2"/>
          </w:tcPr>
          <w:p w:rsidR="006A348C" w:rsidRDefault="004A4CFE">
            <w:pPr>
              <w:pStyle w:val="TableParagraph"/>
              <w:ind w:left="3264"/>
              <w:rPr>
                <w:b/>
                <w:sz w:val="24"/>
              </w:rPr>
            </w:pPr>
            <w:r>
              <w:rPr>
                <w:b/>
                <w:sz w:val="24"/>
              </w:rPr>
              <w:t>Социокультурные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6A348C">
        <w:trPr>
          <w:trHeight w:val="1264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владеть социокультурными элементами речевого поведенческого этикета,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англоязычной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 (приветствие,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прощание,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благодарности,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извинение,</w:t>
            </w:r>
          </w:p>
          <w:p w:rsidR="006A348C" w:rsidRDefault="004A4CF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поздравление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Рождеством);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543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546"/>
        </w:trPr>
        <w:tc>
          <w:tcPr>
            <w:tcW w:w="8090" w:type="dxa"/>
          </w:tcPr>
          <w:p w:rsidR="006A348C" w:rsidRDefault="004A4CFE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348C">
        <w:trPr>
          <w:trHeight w:val="827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76" w:lineRule="auto"/>
              <w:ind w:firstLine="568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фольклора (рифмовки, песни);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6A348C">
        <w:trPr>
          <w:trHeight w:val="275"/>
        </w:trPr>
        <w:tc>
          <w:tcPr>
            <w:tcW w:w="8090" w:type="dxa"/>
          </w:tcPr>
          <w:p w:rsidR="006A348C" w:rsidRDefault="004A4CFE">
            <w:pPr>
              <w:pStyle w:val="TableParagraph"/>
              <w:spacing w:line="256" w:lineRule="exact"/>
              <w:ind w:left="574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56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6A348C" w:rsidRDefault="006A348C">
      <w:pPr>
        <w:spacing w:line="256" w:lineRule="exact"/>
        <w:jc w:val="right"/>
        <w:rPr>
          <w:sz w:val="24"/>
        </w:rPr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6A348C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6A348C">
        <w:trPr>
          <w:trHeight w:val="552"/>
        </w:trPr>
        <w:tc>
          <w:tcPr>
            <w:tcW w:w="8090" w:type="dxa"/>
          </w:tcPr>
          <w:p w:rsidR="006A348C" w:rsidRDefault="004A4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тематики.</w:t>
            </w:r>
          </w:p>
        </w:tc>
        <w:tc>
          <w:tcPr>
            <w:tcW w:w="1842" w:type="dxa"/>
          </w:tcPr>
          <w:p w:rsidR="006A348C" w:rsidRDefault="004A4CFE">
            <w:pPr>
              <w:pStyle w:val="TableParagraph"/>
              <w:spacing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6A348C" w:rsidRDefault="004A4CFE">
      <w:pPr>
        <w:pStyle w:val="a4"/>
        <w:numPr>
          <w:ilvl w:val="0"/>
          <w:numId w:val="1"/>
        </w:numPr>
        <w:tabs>
          <w:tab w:val="left" w:pos="483"/>
        </w:tabs>
        <w:spacing w:before="253" w:line="240" w:lineRule="auto"/>
        <w:ind w:hanging="219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-6"/>
        </w:rPr>
        <w:t xml:space="preserve"> </w:t>
      </w:r>
      <w:r>
        <w:rPr>
          <w:b/>
        </w:rPr>
        <w:t>к</w:t>
      </w:r>
      <w:r>
        <w:rPr>
          <w:b/>
          <w:spacing w:val="-4"/>
        </w:rPr>
        <w:t xml:space="preserve"> </w:t>
      </w:r>
      <w:r>
        <w:rPr>
          <w:b/>
        </w:rPr>
        <w:t>выставлению</w:t>
      </w:r>
      <w:r>
        <w:rPr>
          <w:b/>
          <w:spacing w:val="-2"/>
        </w:rPr>
        <w:t xml:space="preserve"> </w:t>
      </w:r>
      <w:r>
        <w:rPr>
          <w:b/>
        </w:rPr>
        <w:t>отметок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3"/>
        </w:rPr>
        <w:t xml:space="preserve"> </w:t>
      </w:r>
      <w:r>
        <w:rPr>
          <w:b/>
        </w:rPr>
        <w:t>промежуточную</w:t>
      </w:r>
      <w:r>
        <w:rPr>
          <w:b/>
          <w:spacing w:val="-2"/>
        </w:rPr>
        <w:t xml:space="preserve"> аттестацию</w:t>
      </w:r>
    </w:p>
    <w:p w:rsidR="006A348C" w:rsidRDefault="004A4CFE">
      <w:pPr>
        <w:pStyle w:val="a4"/>
        <w:numPr>
          <w:ilvl w:val="1"/>
          <w:numId w:val="1"/>
        </w:numPr>
        <w:tabs>
          <w:tab w:val="left" w:pos="1231"/>
        </w:tabs>
        <w:spacing w:before="180" w:line="276" w:lineRule="auto"/>
        <w:ind w:right="1068" w:firstLine="708"/>
        <w:jc w:val="left"/>
        <w:rPr>
          <w:sz w:val="24"/>
        </w:rPr>
      </w:pPr>
      <w:r>
        <w:rPr>
          <w:sz w:val="24"/>
        </w:rPr>
        <w:t>Словарный</w:t>
      </w:r>
      <w:r>
        <w:rPr>
          <w:spacing w:val="-6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5"/>
          <w:sz w:val="24"/>
        </w:rPr>
        <w:t xml:space="preserve"> </w:t>
      </w:r>
      <w:r>
        <w:rPr>
          <w:sz w:val="24"/>
        </w:rPr>
        <w:t>(диктант-перевод,</w:t>
      </w:r>
      <w:r>
        <w:rPr>
          <w:spacing w:val="-5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определениям,</w:t>
      </w:r>
      <w:r>
        <w:rPr>
          <w:spacing w:val="-5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6"/>
          <w:sz w:val="24"/>
        </w:rPr>
        <w:t xml:space="preserve"> </w:t>
      </w:r>
      <w:r>
        <w:rPr>
          <w:sz w:val="24"/>
        </w:rPr>
        <w:t>по синонимам или антонимам, диктант по картинкам)</w:t>
      </w:r>
    </w:p>
    <w:p w:rsidR="006A348C" w:rsidRDefault="004A4CFE">
      <w:pPr>
        <w:pStyle w:val="a3"/>
        <w:spacing w:before="159" w:after="43"/>
        <w:ind w:left="830"/>
      </w:pPr>
      <w:r>
        <w:t>Критерии:</w:t>
      </w:r>
      <w:r>
        <w:rPr>
          <w:spacing w:val="-8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подобранное</w:t>
      </w:r>
      <w:r>
        <w:rPr>
          <w:spacing w:val="-7"/>
        </w:rPr>
        <w:t xml:space="preserve"> </w:t>
      </w:r>
      <w:r>
        <w:t>слово,</w:t>
      </w:r>
      <w:r>
        <w:rPr>
          <w:spacing w:val="-6"/>
        </w:rPr>
        <w:t xml:space="preserve"> </w:t>
      </w:r>
      <w:r>
        <w:t>орфографическое</w:t>
      </w:r>
      <w:r>
        <w:rPr>
          <w:spacing w:val="-7"/>
        </w:rPr>
        <w:t xml:space="preserve"> </w:t>
      </w:r>
      <w:r>
        <w:rPr>
          <w:spacing w:val="-2"/>
        </w:rPr>
        <w:t>оформление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4748"/>
      </w:tblGrid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6A348C">
        <w:trPr>
          <w:trHeight w:val="314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95 – 100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80 – 94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60 – 79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6A348C" w:rsidRDefault="006A348C">
      <w:pPr>
        <w:pStyle w:val="a3"/>
        <w:spacing w:before="42"/>
        <w:ind w:left="0"/>
      </w:pPr>
    </w:p>
    <w:p w:rsidR="006A348C" w:rsidRDefault="004A4CFE">
      <w:pPr>
        <w:pStyle w:val="a4"/>
        <w:numPr>
          <w:ilvl w:val="1"/>
          <w:numId w:val="1"/>
        </w:numPr>
        <w:tabs>
          <w:tab w:val="left" w:pos="1339"/>
          <w:tab w:val="left" w:pos="4262"/>
          <w:tab w:val="left" w:pos="4993"/>
          <w:tab w:val="left" w:pos="5553"/>
          <w:tab w:val="left" w:pos="6874"/>
          <w:tab w:val="left" w:pos="8309"/>
        </w:tabs>
        <w:spacing w:before="1" w:line="276" w:lineRule="auto"/>
        <w:ind w:right="553" w:firstLine="566"/>
        <w:jc w:val="left"/>
        <w:rPr>
          <w:sz w:val="24"/>
        </w:rPr>
      </w:pPr>
      <w:r>
        <w:rPr>
          <w:spacing w:val="-2"/>
          <w:sz w:val="24"/>
        </w:rPr>
        <w:t>Лексико-грамматический</w:t>
      </w:r>
      <w:r>
        <w:rPr>
          <w:sz w:val="24"/>
        </w:rPr>
        <w:tab/>
      </w:r>
      <w:r>
        <w:rPr>
          <w:spacing w:val="-4"/>
          <w:sz w:val="24"/>
        </w:rPr>
        <w:t>тест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текущему</w:t>
      </w:r>
      <w:r>
        <w:rPr>
          <w:sz w:val="24"/>
        </w:rPr>
        <w:tab/>
      </w:r>
      <w:r>
        <w:rPr>
          <w:spacing w:val="-2"/>
          <w:sz w:val="24"/>
        </w:rPr>
        <w:t>материалу.</w:t>
      </w:r>
      <w:r>
        <w:rPr>
          <w:sz w:val="24"/>
        </w:rPr>
        <w:tab/>
      </w:r>
      <w:r>
        <w:rPr>
          <w:spacing w:val="-2"/>
          <w:sz w:val="24"/>
        </w:rPr>
        <w:t>(модульный, грамматический)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4748"/>
      </w:tblGrid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95 – 100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80 – 94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60 – 79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6A348C" w:rsidRDefault="004A4CFE">
      <w:pPr>
        <w:pStyle w:val="a4"/>
        <w:numPr>
          <w:ilvl w:val="1"/>
          <w:numId w:val="1"/>
        </w:numPr>
        <w:tabs>
          <w:tab w:val="left" w:pos="1089"/>
        </w:tabs>
        <w:spacing w:before="1" w:line="276" w:lineRule="auto"/>
        <w:ind w:right="561" w:firstLine="566"/>
        <w:jc w:val="left"/>
        <w:rPr>
          <w:sz w:val="24"/>
        </w:rPr>
      </w:pPr>
      <w:r>
        <w:rPr>
          <w:sz w:val="24"/>
        </w:rPr>
        <w:t>Лексико-грамматический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тест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остаточные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тест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письменного текстов (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 xml:space="preserve"> и чтение)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4748"/>
      </w:tblGrid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91 – 100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75 – 90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A348C">
        <w:trPr>
          <w:trHeight w:val="312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60 – 74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A348C">
        <w:trPr>
          <w:trHeight w:val="313"/>
        </w:trPr>
        <w:tc>
          <w:tcPr>
            <w:tcW w:w="4822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4748" w:type="dxa"/>
          </w:tcPr>
          <w:p w:rsidR="006A348C" w:rsidRDefault="004A4CF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6A348C" w:rsidRDefault="004A4CFE">
      <w:pPr>
        <w:pStyle w:val="a4"/>
        <w:numPr>
          <w:ilvl w:val="1"/>
          <w:numId w:val="1"/>
        </w:numPr>
        <w:tabs>
          <w:tab w:val="left" w:pos="1089"/>
        </w:tabs>
        <w:spacing w:before="210" w:line="258" w:lineRule="exact"/>
        <w:ind w:left="1089" w:hanging="259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8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высказывания.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Критерии: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ind w:hanging="139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высказывания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ind w:hanging="139"/>
        <w:rPr>
          <w:sz w:val="24"/>
        </w:rPr>
      </w:pPr>
      <w:r>
        <w:rPr>
          <w:sz w:val="24"/>
        </w:rPr>
        <w:t>темп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рисунок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ind w:hanging="139"/>
        <w:rPr>
          <w:sz w:val="24"/>
        </w:rPr>
      </w:pPr>
      <w:r>
        <w:rPr>
          <w:sz w:val="24"/>
        </w:rPr>
        <w:t>фонетическое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(правильность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звуков)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ind w:hanging="139"/>
        <w:rPr>
          <w:sz w:val="24"/>
        </w:rPr>
      </w:pPr>
      <w:r>
        <w:rPr>
          <w:sz w:val="24"/>
        </w:rPr>
        <w:t>правильное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слов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ind w:hanging="139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4"/>
          <w:sz w:val="24"/>
        </w:rPr>
        <w:t xml:space="preserve"> норм</w:t>
      </w:r>
    </w:p>
    <w:p w:rsidR="006A348C" w:rsidRDefault="004A4CFE">
      <w:pPr>
        <w:pStyle w:val="a4"/>
        <w:numPr>
          <w:ilvl w:val="2"/>
          <w:numId w:val="1"/>
        </w:numPr>
        <w:tabs>
          <w:tab w:val="left" w:pos="969"/>
        </w:tabs>
        <w:spacing w:line="258" w:lineRule="exact"/>
        <w:ind w:hanging="139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вопросы)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4"/>
        <w:gridCol w:w="4640"/>
      </w:tblGrid>
      <w:tr w:rsidR="006A348C">
        <w:trPr>
          <w:trHeight w:val="312"/>
        </w:trPr>
        <w:tc>
          <w:tcPr>
            <w:tcW w:w="4704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допустимых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4640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6A348C">
        <w:trPr>
          <w:trHeight w:val="313"/>
        </w:trPr>
        <w:tc>
          <w:tcPr>
            <w:tcW w:w="4704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40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A348C">
        <w:trPr>
          <w:trHeight w:val="311"/>
        </w:trPr>
        <w:tc>
          <w:tcPr>
            <w:tcW w:w="4704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40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A348C">
        <w:trPr>
          <w:trHeight w:val="313"/>
        </w:trPr>
        <w:tc>
          <w:tcPr>
            <w:tcW w:w="4704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40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A348C">
        <w:trPr>
          <w:trHeight w:val="311"/>
        </w:trPr>
        <w:tc>
          <w:tcPr>
            <w:tcW w:w="4704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</w:t>
            </w:r>
          </w:p>
        </w:tc>
        <w:tc>
          <w:tcPr>
            <w:tcW w:w="4640" w:type="dxa"/>
          </w:tcPr>
          <w:p w:rsidR="006A348C" w:rsidRDefault="004A4CF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6A348C" w:rsidRDefault="004A4CFE">
      <w:pPr>
        <w:ind w:left="830"/>
        <w:rPr>
          <w:i/>
          <w:sz w:val="24"/>
        </w:rPr>
      </w:pPr>
      <w:r>
        <w:rPr>
          <w:i/>
          <w:spacing w:val="-2"/>
          <w:sz w:val="24"/>
        </w:rPr>
        <w:t>Письмо</w:t>
      </w:r>
    </w:p>
    <w:p w:rsidR="006A348C" w:rsidRDefault="004A4CFE">
      <w:pPr>
        <w:pStyle w:val="a3"/>
        <w:spacing w:before="42" w:line="276" w:lineRule="auto"/>
        <w:ind w:right="555" w:firstLine="566"/>
        <w:jc w:val="both"/>
      </w:pP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«5»</w:t>
      </w:r>
      <w:r>
        <w:rPr>
          <w:b/>
          <w:spacing w:val="-3"/>
        </w:rPr>
        <w:t xml:space="preserve"> </w:t>
      </w:r>
      <w:r>
        <w:t>ставится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коммуникативная</w:t>
      </w:r>
      <w:r>
        <w:rPr>
          <w:spacing w:val="-4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решена</w:t>
      </w:r>
      <w:r>
        <w:rPr>
          <w:spacing w:val="-4"/>
        </w:rPr>
        <w:t xml:space="preserve"> </w:t>
      </w:r>
      <w:r>
        <w:t xml:space="preserve">полностью, применение лексики адекватно коммуникативной задаче, грамматические ошибки </w:t>
      </w:r>
      <w:proofErr w:type="spellStart"/>
      <w:proofErr w:type="gramStart"/>
      <w:r>
        <w:t>отсутствуют.Обучающийся</w:t>
      </w:r>
      <w:proofErr w:type="spellEnd"/>
      <w:proofErr w:type="gramEnd"/>
      <w:r>
        <w:t xml:space="preserve"> выполнил работу на высшем уровне.</w:t>
      </w:r>
    </w:p>
    <w:p w:rsidR="006A348C" w:rsidRDefault="004A4CFE">
      <w:pPr>
        <w:pStyle w:val="a3"/>
        <w:spacing w:line="276" w:lineRule="auto"/>
        <w:ind w:right="554" w:firstLine="566"/>
        <w:jc w:val="both"/>
      </w:pP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«4»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коммуникативная</w:t>
      </w:r>
      <w:r>
        <w:rPr>
          <w:spacing w:val="-4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решена</w:t>
      </w:r>
      <w:r>
        <w:rPr>
          <w:spacing w:val="-4"/>
        </w:rPr>
        <w:t xml:space="preserve"> </w:t>
      </w:r>
      <w:r>
        <w:t>полностью, но понимание текста незначительно затруднено наличием грамматических и/или лексических ошибок.</w:t>
      </w:r>
    </w:p>
    <w:p w:rsidR="006A348C" w:rsidRDefault="006A348C">
      <w:pPr>
        <w:spacing w:line="276" w:lineRule="auto"/>
        <w:jc w:val="both"/>
        <w:sectPr w:rsidR="006A348C">
          <w:pgSz w:w="11910" w:h="16840"/>
          <w:pgMar w:top="380" w:right="300" w:bottom="280" w:left="1440" w:header="720" w:footer="720" w:gutter="0"/>
          <w:cols w:space="720"/>
        </w:sectPr>
      </w:pPr>
    </w:p>
    <w:p w:rsidR="006A348C" w:rsidRDefault="004A4CFE">
      <w:pPr>
        <w:pStyle w:val="a3"/>
        <w:spacing w:before="68" w:line="276" w:lineRule="auto"/>
        <w:ind w:right="553" w:firstLine="566"/>
        <w:jc w:val="both"/>
      </w:pPr>
      <w:r>
        <w:rPr>
          <w:b/>
        </w:rPr>
        <w:lastRenderedPageBreak/>
        <w:t xml:space="preserve">Оценка «3» </w:t>
      </w:r>
      <w:r>
        <w:t>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</w:p>
    <w:p w:rsidR="006A348C" w:rsidRDefault="004A4CFE">
      <w:pPr>
        <w:pStyle w:val="a3"/>
        <w:spacing w:line="276" w:lineRule="auto"/>
        <w:ind w:right="561" w:firstLine="566"/>
        <w:jc w:val="both"/>
      </w:pPr>
      <w:r>
        <w:rPr>
          <w:b/>
        </w:rPr>
        <w:t xml:space="preserve">Оценка «2» </w:t>
      </w:r>
      <w:r>
        <w:t>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</w:p>
    <w:p w:rsidR="006A348C" w:rsidRDefault="006A348C">
      <w:pPr>
        <w:pStyle w:val="a3"/>
        <w:spacing w:before="39"/>
        <w:ind w:left="0"/>
      </w:pPr>
    </w:p>
    <w:p w:rsidR="006A348C" w:rsidRDefault="004A4CFE">
      <w:pPr>
        <w:ind w:left="890"/>
        <w:rPr>
          <w:i/>
          <w:sz w:val="24"/>
        </w:rPr>
      </w:pPr>
      <w:proofErr w:type="spellStart"/>
      <w:r>
        <w:rPr>
          <w:i/>
          <w:spacing w:val="-2"/>
          <w:sz w:val="24"/>
        </w:rPr>
        <w:t>Аудирование</w:t>
      </w:r>
      <w:proofErr w:type="spellEnd"/>
    </w:p>
    <w:p w:rsidR="006A348C" w:rsidRDefault="004A4CFE">
      <w:pPr>
        <w:pStyle w:val="a3"/>
        <w:spacing w:before="42" w:line="276" w:lineRule="auto"/>
        <w:ind w:right="553" w:firstLine="566"/>
        <w:jc w:val="both"/>
      </w:pPr>
      <w:r>
        <w:rPr>
          <w:b/>
        </w:rPr>
        <w:t xml:space="preserve">Оценка «5» </w:t>
      </w:r>
      <w:r>
        <w:t xml:space="preserve">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>
        <w:t>систматически</w:t>
      </w:r>
      <w:proofErr w:type="spellEnd"/>
      <w:r>
        <w:t xml:space="preserve"> демонстрирует полное понимание иностранной речи, включая все подробности.</w:t>
      </w:r>
    </w:p>
    <w:p w:rsidR="006A348C" w:rsidRDefault="004A4CFE">
      <w:pPr>
        <w:pStyle w:val="a3"/>
        <w:spacing w:line="276" w:lineRule="auto"/>
        <w:ind w:right="556" w:firstLine="566"/>
        <w:jc w:val="both"/>
      </w:pPr>
      <w:r>
        <w:rPr>
          <w:b/>
        </w:rPr>
        <w:t xml:space="preserve">Оценка «4» </w:t>
      </w:r>
      <w:r>
        <w:t>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6A348C" w:rsidRDefault="004A4CFE">
      <w:pPr>
        <w:pStyle w:val="a3"/>
        <w:spacing w:line="276" w:lineRule="auto"/>
        <w:ind w:right="553" w:firstLine="566"/>
        <w:jc w:val="both"/>
      </w:pPr>
      <w:r>
        <w:rPr>
          <w:b/>
        </w:rPr>
        <w:t xml:space="preserve">Оценка «3» </w:t>
      </w:r>
      <w:r>
        <w:t>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6A348C" w:rsidRDefault="004A4CFE">
      <w:pPr>
        <w:pStyle w:val="a3"/>
        <w:spacing w:line="276" w:lineRule="auto"/>
        <w:ind w:right="556" w:firstLine="566"/>
        <w:jc w:val="both"/>
      </w:pPr>
      <w:r>
        <w:rPr>
          <w:b/>
        </w:rPr>
        <w:t xml:space="preserve">Оценка «2» </w:t>
      </w:r>
      <w:r>
        <w:t>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</w:p>
    <w:p w:rsidR="006A348C" w:rsidRDefault="006A348C">
      <w:pPr>
        <w:pStyle w:val="a3"/>
        <w:spacing w:before="35"/>
        <w:ind w:left="0"/>
      </w:pPr>
    </w:p>
    <w:p w:rsidR="006A348C" w:rsidRDefault="004A4CFE">
      <w:pPr>
        <w:ind w:left="830"/>
        <w:rPr>
          <w:i/>
          <w:sz w:val="24"/>
        </w:rPr>
      </w:pPr>
      <w:r>
        <w:rPr>
          <w:i/>
          <w:spacing w:val="-2"/>
          <w:sz w:val="24"/>
        </w:rPr>
        <w:t>Говорение</w:t>
      </w:r>
    </w:p>
    <w:p w:rsidR="006A348C" w:rsidRDefault="004A4CFE">
      <w:pPr>
        <w:pStyle w:val="a3"/>
        <w:spacing w:before="42" w:line="276" w:lineRule="auto"/>
        <w:ind w:right="552" w:firstLine="566"/>
        <w:jc w:val="both"/>
      </w:pPr>
      <w:r>
        <w:rPr>
          <w:b/>
        </w:rPr>
        <w:t xml:space="preserve">Оценка «5» </w:t>
      </w:r>
      <w:r>
        <w:t xml:space="preserve">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>
        <w:t>устную речь</w:t>
      </w:r>
      <w:proofErr w:type="gramEnd"/>
      <w:r>
        <w:t xml:space="preserve"> выходящую за пределы норм иностранного языка и программных требований для данного класса.</w:t>
      </w:r>
    </w:p>
    <w:p w:rsidR="006A348C" w:rsidRDefault="004A4CFE">
      <w:pPr>
        <w:pStyle w:val="a3"/>
        <w:spacing w:line="276" w:lineRule="auto"/>
        <w:ind w:right="553" w:firstLine="566"/>
        <w:jc w:val="both"/>
      </w:pPr>
      <w:r>
        <w:rPr>
          <w:b/>
        </w:rPr>
        <w:t xml:space="preserve">Оценка «4» </w:t>
      </w:r>
      <w:r>
        <w:t>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</w:t>
      </w:r>
      <w:r>
        <w:rPr>
          <w:spacing w:val="-3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остальном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устная</w:t>
      </w:r>
      <w:r>
        <w:rPr>
          <w:spacing w:val="-4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t>соответствовала</w:t>
      </w:r>
      <w:r>
        <w:rPr>
          <w:spacing w:val="-4"/>
        </w:rPr>
        <w:t xml:space="preserve"> </w:t>
      </w:r>
      <w:r>
        <w:t>нормам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3"/>
        </w:rPr>
        <w:t xml:space="preserve"> </w:t>
      </w:r>
      <w:r>
        <w:t>языка в пределах программных требований для данного класса.</w:t>
      </w:r>
    </w:p>
    <w:p w:rsidR="006A348C" w:rsidRDefault="004A4CFE">
      <w:pPr>
        <w:pStyle w:val="a3"/>
        <w:spacing w:line="276" w:lineRule="auto"/>
        <w:ind w:right="553" w:firstLine="566"/>
        <w:jc w:val="both"/>
      </w:pPr>
      <w:r>
        <w:rPr>
          <w:b/>
        </w:rPr>
        <w:t xml:space="preserve">Оценка «3» </w:t>
      </w:r>
      <w:r>
        <w:t>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6A348C" w:rsidRDefault="004A4CFE">
      <w:pPr>
        <w:pStyle w:val="a3"/>
        <w:spacing w:line="276" w:lineRule="auto"/>
        <w:ind w:right="556" w:firstLine="566"/>
        <w:jc w:val="both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 xml:space="preserve">«2» </w:t>
      </w:r>
      <w:r>
        <w:t>ставится в том</w:t>
      </w:r>
      <w:r>
        <w:rPr>
          <w:spacing w:val="-1"/>
        </w:rPr>
        <w:t xml:space="preserve"> </w:t>
      </w:r>
      <w:r>
        <w:t>случае,</w:t>
      </w:r>
      <w:r>
        <w:rPr>
          <w:spacing w:val="-1"/>
        </w:rPr>
        <w:t xml:space="preserve"> </w:t>
      </w:r>
      <w:r>
        <w:t>если общение осуществилось, но</w:t>
      </w:r>
      <w:r>
        <w:rPr>
          <w:spacing w:val="-1"/>
        </w:rPr>
        <w:t xml:space="preserve"> </w:t>
      </w:r>
      <w:r>
        <w:t>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6A348C" w:rsidRDefault="006A348C">
      <w:pPr>
        <w:pStyle w:val="a3"/>
        <w:ind w:left="0"/>
      </w:pPr>
    </w:p>
    <w:p w:rsidR="006A348C" w:rsidRDefault="006A348C">
      <w:pPr>
        <w:pStyle w:val="a3"/>
        <w:ind w:left="0"/>
      </w:pPr>
    </w:p>
    <w:p w:rsidR="006A348C" w:rsidRDefault="006A348C">
      <w:pPr>
        <w:pStyle w:val="a3"/>
        <w:spacing w:before="116"/>
        <w:ind w:left="0"/>
      </w:pPr>
    </w:p>
    <w:p w:rsidR="006A348C" w:rsidRDefault="004A4CFE">
      <w:pPr>
        <w:ind w:left="830"/>
        <w:rPr>
          <w:i/>
          <w:sz w:val="24"/>
        </w:rPr>
      </w:pPr>
      <w:r>
        <w:rPr>
          <w:i/>
          <w:spacing w:val="-2"/>
          <w:sz w:val="24"/>
        </w:rPr>
        <w:t>Чтение</w:t>
      </w:r>
    </w:p>
    <w:p w:rsidR="006A348C" w:rsidRDefault="004A4CFE">
      <w:pPr>
        <w:pStyle w:val="a3"/>
        <w:spacing w:before="40" w:line="276" w:lineRule="auto"/>
        <w:ind w:firstLine="566"/>
      </w:pPr>
      <w:r>
        <w:rPr>
          <w:b/>
        </w:rPr>
        <w:t xml:space="preserve">Оценка «5» </w:t>
      </w:r>
      <w:r>
        <w:t>ставится в том случае, если коммуникативная задача решена и при этом учащиеся</w:t>
      </w:r>
      <w:r>
        <w:rPr>
          <w:spacing w:val="12"/>
        </w:rPr>
        <w:t xml:space="preserve"> </w:t>
      </w:r>
      <w:r>
        <w:t>полностью</w:t>
      </w:r>
      <w:r>
        <w:rPr>
          <w:spacing w:val="14"/>
        </w:rPr>
        <w:t xml:space="preserve"> </w:t>
      </w:r>
      <w:r>
        <w:t>поняли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осмыслили</w:t>
      </w:r>
      <w:r>
        <w:rPr>
          <w:spacing w:val="14"/>
        </w:rPr>
        <w:t xml:space="preserve"> </w:t>
      </w:r>
      <w:r>
        <w:t>содержание</w:t>
      </w:r>
      <w:r>
        <w:rPr>
          <w:spacing w:val="14"/>
        </w:rPr>
        <w:t xml:space="preserve"> </w:t>
      </w:r>
      <w:r>
        <w:t>прочитанного</w:t>
      </w:r>
      <w:r>
        <w:rPr>
          <w:spacing w:val="15"/>
        </w:rPr>
        <w:t xml:space="preserve"> </w:t>
      </w:r>
      <w:r>
        <w:t>иноязычного</w:t>
      </w:r>
      <w:r>
        <w:rPr>
          <w:spacing w:val="13"/>
        </w:rPr>
        <w:t xml:space="preserve"> </w:t>
      </w:r>
      <w:r>
        <w:rPr>
          <w:spacing w:val="-2"/>
        </w:rPr>
        <w:t>текста</w:t>
      </w:r>
    </w:p>
    <w:p w:rsidR="006A348C" w:rsidRDefault="006A348C">
      <w:pPr>
        <w:spacing w:line="276" w:lineRule="auto"/>
        <w:sectPr w:rsidR="006A348C">
          <w:pgSz w:w="11910" w:h="16840"/>
          <w:pgMar w:top="340" w:right="300" w:bottom="280" w:left="1440" w:header="720" w:footer="720" w:gutter="0"/>
          <w:cols w:space="720"/>
        </w:sectPr>
      </w:pPr>
    </w:p>
    <w:p w:rsidR="006A348C" w:rsidRDefault="004A4CFE">
      <w:pPr>
        <w:pStyle w:val="a3"/>
        <w:spacing w:before="68" w:line="276" w:lineRule="auto"/>
        <w:ind w:right="555"/>
        <w:jc w:val="both"/>
      </w:pPr>
      <w:r>
        <w:lastRenderedPageBreak/>
        <w:t>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</w:t>
      </w:r>
    </w:p>
    <w:p w:rsidR="006A348C" w:rsidRDefault="004A4CFE">
      <w:pPr>
        <w:pStyle w:val="a3"/>
        <w:spacing w:line="276" w:lineRule="auto"/>
        <w:ind w:right="553" w:firstLine="566"/>
        <w:jc w:val="both"/>
      </w:pPr>
      <w:r>
        <w:rPr>
          <w:b/>
        </w:rPr>
        <w:t xml:space="preserve">Оценка «4» </w:t>
      </w:r>
      <w:r>
        <w:t>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</w:t>
      </w:r>
      <w:r>
        <w:rPr>
          <w:spacing w:val="-3"/>
        </w:rPr>
        <w:t xml:space="preserve"> </w:t>
      </w:r>
      <w:r>
        <w:t>заданием,</w:t>
      </w:r>
      <w:r>
        <w:rPr>
          <w:spacing w:val="-3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соответствовало</w:t>
      </w:r>
      <w:r>
        <w:rPr>
          <w:spacing w:val="-3"/>
        </w:rPr>
        <w:t xml:space="preserve"> </w:t>
      </w:r>
      <w:r>
        <w:t>программным</w:t>
      </w:r>
      <w:r>
        <w:rPr>
          <w:spacing w:val="-3"/>
        </w:rPr>
        <w:t xml:space="preserve"> </w:t>
      </w:r>
      <w:r>
        <w:t>требованиям для данного класса.</w:t>
      </w:r>
    </w:p>
    <w:p w:rsidR="006A348C" w:rsidRDefault="004A4CFE">
      <w:pPr>
        <w:pStyle w:val="a3"/>
        <w:spacing w:line="276" w:lineRule="auto"/>
        <w:ind w:right="555" w:firstLine="566"/>
        <w:jc w:val="both"/>
      </w:pPr>
      <w:r>
        <w:rPr>
          <w:b/>
        </w:rPr>
        <w:t xml:space="preserve">Оценка «3» </w:t>
      </w:r>
      <w:r>
        <w:t>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6A348C" w:rsidRDefault="004A4CFE">
      <w:pPr>
        <w:pStyle w:val="a3"/>
        <w:spacing w:line="276" w:lineRule="auto"/>
        <w:ind w:right="554" w:firstLine="566"/>
        <w:jc w:val="both"/>
      </w:pPr>
      <w:r>
        <w:rPr>
          <w:b/>
        </w:rPr>
        <w:t xml:space="preserve">Оценка «2» </w:t>
      </w:r>
      <w:r>
        <w:t>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</w:t>
      </w:r>
    </w:p>
    <w:p w:rsidR="006A348C" w:rsidRDefault="004A4CFE">
      <w:pPr>
        <w:spacing w:line="270" w:lineRule="exact"/>
        <w:ind w:left="4427"/>
        <w:rPr>
          <w:i/>
          <w:sz w:val="24"/>
        </w:rPr>
      </w:pPr>
      <w:r>
        <w:rPr>
          <w:i/>
          <w:sz w:val="24"/>
        </w:rPr>
        <w:t>Оценка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тестов</w:t>
      </w:r>
    </w:p>
    <w:p w:rsidR="006A348C" w:rsidRDefault="004A4CFE">
      <w:pPr>
        <w:pStyle w:val="a3"/>
        <w:spacing w:before="42"/>
        <w:ind w:left="830"/>
      </w:pP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rPr>
          <w:spacing w:val="-2"/>
        </w:rPr>
        <w:t>следующие:</w:t>
      </w:r>
    </w:p>
    <w:p w:rsidR="006A348C" w:rsidRDefault="004A4CFE">
      <w:pPr>
        <w:pStyle w:val="a3"/>
        <w:spacing w:before="40"/>
        <w:ind w:left="830"/>
      </w:pPr>
      <w:r>
        <w:t xml:space="preserve">«5» - 90 – 100 </w:t>
      </w:r>
      <w:r>
        <w:rPr>
          <w:spacing w:val="-5"/>
        </w:rPr>
        <w:t>%;</w:t>
      </w:r>
    </w:p>
    <w:p w:rsidR="006A348C" w:rsidRDefault="004A4CFE">
      <w:pPr>
        <w:pStyle w:val="a3"/>
        <w:spacing w:before="42"/>
        <w:ind w:left="830"/>
      </w:pPr>
      <w:r>
        <w:t xml:space="preserve">«4» - 70 – 89 </w:t>
      </w:r>
      <w:r>
        <w:rPr>
          <w:spacing w:val="-5"/>
        </w:rPr>
        <w:t>%;</w:t>
      </w:r>
    </w:p>
    <w:p w:rsidR="006A348C" w:rsidRDefault="004A4CFE">
      <w:pPr>
        <w:pStyle w:val="a3"/>
        <w:spacing w:before="40"/>
        <w:ind w:left="830"/>
      </w:pPr>
      <w:r>
        <w:t xml:space="preserve">«3» - 50 – 69 </w:t>
      </w:r>
      <w:r>
        <w:rPr>
          <w:spacing w:val="-5"/>
        </w:rPr>
        <w:t>%;</w:t>
      </w:r>
    </w:p>
    <w:p w:rsidR="006A348C" w:rsidRDefault="004A4CFE">
      <w:pPr>
        <w:pStyle w:val="a3"/>
        <w:spacing w:before="42"/>
        <w:ind w:left="830"/>
      </w:pPr>
      <w:r>
        <w:t xml:space="preserve">«2» - 0 – 49 </w:t>
      </w:r>
      <w:r>
        <w:rPr>
          <w:spacing w:val="-5"/>
        </w:rPr>
        <w:t>%.</w:t>
      </w:r>
    </w:p>
    <w:p w:rsidR="006A348C" w:rsidRDefault="006A348C">
      <w:pPr>
        <w:pStyle w:val="a3"/>
        <w:ind w:left="0"/>
      </w:pPr>
    </w:p>
    <w:p w:rsidR="006A348C" w:rsidRDefault="006A348C">
      <w:pPr>
        <w:pStyle w:val="a3"/>
        <w:spacing w:before="58"/>
        <w:ind w:left="0"/>
      </w:pPr>
    </w:p>
    <w:p w:rsidR="006A348C" w:rsidRDefault="004A4CFE">
      <w:pPr>
        <w:pStyle w:val="a4"/>
        <w:numPr>
          <w:ilvl w:val="0"/>
          <w:numId w:val="1"/>
        </w:numPr>
        <w:tabs>
          <w:tab w:val="left" w:pos="3504"/>
        </w:tabs>
        <w:spacing w:before="1" w:line="240" w:lineRule="auto"/>
        <w:ind w:left="3504" w:hanging="360"/>
        <w:jc w:val="left"/>
        <w:rPr>
          <w:b/>
        </w:rPr>
      </w:pPr>
      <w:r>
        <w:rPr>
          <w:b/>
        </w:rPr>
        <w:t>График</w:t>
      </w:r>
      <w:r>
        <w:rPr>
          <w:b/>
          <w:spacing w:val="-5"/>
        </w:rPr>
        <w:t xml:space="preserve"> </w:t>
      </w:r>
      <w:r>
        <w:rPr>
          <w:b/>
        </w:rPr>
        <w:t>контрольных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мероприятий</w:t>
      </w:r>
    </w:p>
    <w:p w:rsidR="006A348C" w:rsidRDefault="006A348C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844"/>
        <w:gridCol w:w="2836"/>
        <w:gridCol w:w="1416"/>
      </w:tblGrid>
      <w:tr w:rsidR="006A348C">
        <w:trPr>
          <w:trHeight w:val="648"/>
        </w:trPr>
        <w:tc>
          <w:tcPr>
            <w:tcW w:w="3688" w:type="dxa"/>
          </w:tcPr>
          <w:p w:rsidR="006A348C" w:rsidRDefault="004A4CFE">
            <w:pPr>
              <w:pStyle w:val="TableParagraph"/>
              <w:tabs>
                <w:tab w:val="left" w:pos="2083"/>
              </w:tabs>
              <w:spacing w:before="72"/>
              <w:ind w:left="337"/>
              <w:rPr>
                <w:b/>
              </w:rPr>
            </w:pPr>
            <w:r>
              <w:rPr>
                <w:b/>
                <w:spacing w:val="-2"/>
              </w:rPr>
              <w:t>Контрольное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мероприятие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72"/>
              <w:ind w:left="333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контроля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72"/>
              <w:ind w:left="536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spacing w:before="72"/>
              <w:ind w:left="28" w:righ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6A348C">
        <w:trPr>
          <w:trHeight w:val="646"/>
        </w:trPr>
        <w:tc>
          <w:tcPr>
            <w:tcW w:w="3688" w:type="dxa"/>
          </w:tcPr>
          <w:p w:rsidR="006A348C" w:rsidRDefault="004A4CFE">
            <w:pPr>
              <w:pStyle w:val="TableParagraph"/>
              <w:spacing w:before="62"/>
              <w:ind w:left="157"/>
            </w:pP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t>домашнего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62"/>
              <w:ind w:left="571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62"/>
              <w:ind w:left="683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уроке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spacing w:before="62"/>
              <w:ind w:left="13" w:right="2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348C">
        <w:trPr>
          <w:trHeight w:val="647"/>
        </w:trPr>
        <w:tc>
          <w:tcPr>
            <w:tcW w:w="3688" w:type="dxa"/>
          </w:tcPr>
          <w:p w:rsidR="006A348C" w:rsidRDefault="004A4CFE">
            <w:pPr>
              <w:pStyle w:val="TableParagraph"/>
              <w:spacing w:before="64"/>
              <w:ind w:left="157"/>
            </w:pPr>
            <w:r>
              <w:t>Творческая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64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64"/>
              <w:ind w:left="776" w:right="752" w:hanging="586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ind w:left="29" w:right="16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348C">
        <w:trPr>
          <w:trHeight w:val="392"/>
        </w:trPr>
        <w:tc>
          <w:tcPr>
            <w:tcW w:w="3688" w:type="dxa"/>
          </w:tcPr>
          <w:p w:rsidR="006A348C" w:rsidRDefault="004A4CFE">
            <w:pPr>
              <w:pStyle w:val="TableParagraph"/>
              <w:spacing w:before="60"/>
              <w:ind w:left="157"/>
            </w:pPr>
            <w:r>
              <w:rPr>
                <w:spacing w:val="-2"/>
              </w:rPr>
              <w:t>Сочинение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60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spacing w:line="252" w:lineRule="exact"/>
              <w:ind w:left="29" w:right="16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348C">
        <w:trPr>
          <w:trHeight w:val="391"/>
        </w:trPr>
        <w:tc>
          <w:tcPr>
            <w:tcW w:w="3688" w:type="dxa"/>
          </w:tcPr>
          <w:p w:rsidR="006A348C" w:rsidRDefault="004A4CFE">
            <w:pPr>
              <w:pStyle w:val="TableParagraph"/>
              <w:spacing w:before="60"/>
              <w:ind w:left="157"/>
            </w:pPr>
            <w:r>
              <w:rPr>
                <w:spacing w:val="-2"/>
              </w:rPr>
              <w:t>Диктант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60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spacing w:line="252" w:lineRule="exact"/>
              <w:ind w:left="29" w:right="16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348C">
        <w:trPr>
          <w:trHeight w:val="392"/>
        </w:trPr>
        <w:tc>
          <w:tcPr>
            <w:tcW w:w="3688" w:type="dxa"/>
          </w:tcPr>
          <w:p w:rsidR="006A348C" w:rsidRDefault="004A4CFE">
            <w:pPr>
              <w:pStyle w:val="TableParagraph"/>
              <w:spacing w:before="60"/>
              <w:ind w:left="157"/>
            </w:pPr>
            <w:r>
              <w:t>Письменный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4" w:type="dxa"/>
          </w:tcPr>
          <w:p w:rsidR="006A348C" w:rsidRDefault="004A4CFE">
            <w:pPr>
              <w:pStyle w:val="TableParagraph"/>
              <w:spacing w:before="60"/>
              <w:ind w:left="530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6" w:type="dxa"/>
          </w:tcPr>
          <w:p w:rsidR="006A348C" w:rsidRDefault="004A4CFE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6A348C" w:rsidRDefault="004A4CFE">
            <w:pPr>
              <w:pStyle w:val="TableParagraph"/>
              <w:spacing w:line="252" w:lineRule="exact"/>
              <w:ind w:left="29" w:right="16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4A4CFE" w:rsidRDefault="004A4CFE"/>
    <w:sectPr w:rsidR="004A4CFE">
      <w:pgSz w:w="11910" w:h="16840"/>
      <w:pgMar w:top="34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96DBE"/>
    <w:multiLevelType w:val="hybridMultilevel"/>
    <w:tmpl w:val="D8C6AD36"/>
    <w:lvl w:ilvl="0" w:tplc="64D8389E">
      <w:start w:val="2"/>
      <w:numFmt w:val="decimal"/>
      <w:lvlText w:val="%1."/>
      <w:lvlJc w:val="left"/>
      <w:pPr>
        <w:ind w:left="483" w:hanging="2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006868">
      <w:start w:val="1"/>
      <w:numFmt w:val="decimal"/>
      <w:lvlText w:val="%2)"/>
      <w:lvlJc w:val="left"/>
      <w:pPr>
        <w:ind w:left="264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9820FF2">
      <w:numFmt w:val="bullet"/>
      <w:lvlText w:val="-"/>
      <w:lvlJc w:val="left"/>
      <w:pPr>
        <w:ind w:left="9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5A68CE0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4" w:tplc="E344317E">
      <w:numFmt w:val="bullet"/>
      <w:lvlText w:val="•"/>
      <w:lvlJc w:val="left"/>
      <w:pPr>
        <w:ind w:left="3261" w:hanging="140"/>
      </w:pPr>
      <w:rPr>
        <w:rFonts w:hint="default"/>
        <w:lang w:val="ru-RU" w:eastAsia="en-US" w:bidi="ar-SA"/>
      </w:rPr>
    </w:lvl>
    <w:lvl w:ilvl="5" w:tplc="1CC2B73A">
      <w:numFmt w:val="bullet"/>
      <w:lvlText w:val="•"/>
      <w:lvlJc w:val="left"/>
      <w:pPr>
        <w:ind w:left="4412" w:hanging="140"/>
      </w:pPr>
      <w:rPr>
        <w:rFonts w:hint="default"/>
        <w:lang w:val="ru-RU" w:eastAsia="en-US" w:bidi="ar-SA"/>
      </w:rPr>
    </w:lvl>
    <w:lvl w:ilvl="6" w:tplc="DA884182">
      <w:numFmt w:val="bullet"/>
      <w:lvlText w:val="•"/>
      <w:lvlJc w:val="left"/>
      <w:pPr>
        <w:ind w:left="5563" w:hanging="140"/>
      </w:pPr>
      <w:rPr>
        <w:rFonts w:hint="default"/>
        <w:lang w:val="ru-RU" w:eastAsia="en-US" w:bidi="ar-SA"/>
      </w:rPr>
    </w:lvl>
    <w:lvl w:ilvl="7" w:tplc="731C988C">
      <w:numFmt w:val="bullet"/>
      <w:lvlText w:val="•"/>
      <w:lvlJc w:val="left"/>
      <w:pPr>
        <w:ind w:left="6713" w:hanging="140"/>
      </w:pPr>
      <w:rPr>
        <w:rFonts w:hint="default"/>
        <w:lang w:val="ru-RU" w:eastAsia="en-US" w:bidi="ar-SA"/>
      </w:rPr>
    </w:lvl>
    <w:lvl w:ilvl="8" w:tplc="C984652A">
      <w:numFmt w:val="bullet"/>
      <w:lvlText w:val="•"/>
      <w:lvlJc w:val="left"/>
      <w:pPr>
        <w:ind w:left="7864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A348C"/>
    <w:rsid w:val="00306B5B"/>
    <w:rsid w:val="004A4CFE"/>
    <w:rsid w:val="006A348C"/>
    <w:rsid w:val="0070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0D66"/>
  <w15:docId w15:val="{298B1135-5B9B-4D24-8F24-98BAE250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40" w:lineRule="exact"/>
      <w:ind w:left="969" w:hanging="139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3925</Words>
  <Characters>22375</Characters>
  <Application>Microsoft Office Word</Application>
  <DocSecurity>0</DocSecurity>
  <Lines>186</Lines>
  <Paragraphs>52</Paragraphs>
  <ScaleCrop>false</ScaleCrop>
  <Company/>
  <LinksUpToDate>false</LinksUpToDate>
  <CharactersWithSpaces>26248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